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C31DB43" w:rsidR="00FE28C6" w:rsidRPr="007272E1" w:rsidRDefault="00FE28C6" w:rsidP="00045A76">
      <w:pPr>
        <w:spacing w:line="360" w:lineRule="exact"/>
        <w:contextualSpacing/>
        <w:rPr>
          <w:rFonts w:asciiTheme="minorEastAsia" w:hAnsiTheme="minorEastAsia"/>
          <w:color w:val="000000" w:themeColor="text1"/>
          <w:kern w:val="24"/>
          <w:szCs w:val="24"/>
        </w:rPr>
      </w:pPr>
    </w:p>
    <w:p w14:paraId="024D91AF" w14:textId="6C7F8E93" w:rsidR="00070C5A" w:rsidRPr="007272E1" w:rsidRDefault="00E97505" w:rsidP="00045A76">
      <w:pPr>
        <w:spacing w:line="360" w:lineRule="exact"/>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大鰐町長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08CCF3D7" w:rsidR="00070C5A" w:rsidRPr="00E97505" w:rsidRDefault="00E97505" w:rsidP="00045A76">
      <w:pPr>
        <w:wordWrap w:val="0"/>
        <w:spacing w:line="360" w:lineRule="exact"/>
        <w:ind w:left="288"/>
        <w:contextualSpacing/>
        <w:jc w:val="right"/>
        <w:rPr>
          <w:rFonts w:asciiTheme="minorEastAsia" w:hAnsiTheme="minorEastAsia"/>
          <w:color w:val="000000" w:themeColor="text1"/>
          <w:kern w:val="24"/>
          <w:szCs w:val="24"/>
          <w:u w:val="single"/>
        </w:rPr>
      </w:pPr>
      <w:r w:rsidRPr="00E97505">
        <w:rPr>
          <w:rFonts w:asciiTheme="minorEastAsia" w:hAnsiTheme="minorEastAsia" w:hint="eastAsia"/>
          <w:color w:val="000000" w:themeColor="text1"/>
          <w:kern w:val="24"/>
          <w:szCs w:val="24"/>
          <w:u w:val="single"/>
        </w:rPr>
        <w:t>事業者名：</w:t>
      </w:r>
      <w:r w:rsidR="00045A76">
        <w:rPr>
          <w:rFonts w:asciiTheme="minorEastAsia" w:hAnsiTheme="minorEastAsia" w:hint="eastAsia"/>
          <w:color w:val="000000" w:themeColor="text1"/>
          <w:kern w:val="24"/>
          <w:szCs w:val="24"/>
          <w:u w:val="single"/>
        </w:rPr>
        <w:t xml:space="preserve">　　　　　　　　　　　　</w:t>
      </w:r>
    </w:p>
    <w:p w14:paraId="5932516F" w14:textId="77777777" w:rsidR="00FE28C6" w:rsidRPr="00E97505" w:rsidRDefault="00FE28C6" w:rsidP="00045A76">
      <w:pPr>
        <w:spacing w:line="360" w:lineRule="exact"/>
        <w:ind w:left="288"/>
        <w:contextualSpacing/>
        <w:jc w:val="right"/>
        <w:rPr>
          <w:rFonts w:asciiTheme="minorEastAsia" w:hAnsiTheme="minorEastAsia"/>
          <w:color w:val="000000" w:themeColor="text1"/>
          <w:kern w:val="24"/>
          <w:szCs w:val="24"/>
        </w:rPr>
      </w:pPr>
    </w:p>
    <w:p w14:paraId="674CC1AC" w14:textId="5DC55301" w:rsidR="009C123F" w:rsidRPr="007272E1" w:rsidRDefault="005549E2" w:rsidP="00045A76">
      <w:pPr>
        <w:spacing w:before="240" w:line="360" w:lineRule="exact"/>
        <w:ind w:left="418" w:firstLineChars="100" w:firstLine="240"/>
        <w:contextualSpacing/>
        <w:rPr>
          <w:rFonts w:asciiTheme="minorEastAsia" w:hAnsiTheme="minorEastAsia"/>
          <w:color w:val="000000" w:themeColor="text1"/>
          <w:kern w:val="24"/>
          <w:szCs w:val="24"/>
        </w:rPr>
      </w:pPr>
      <w:r w:rsidRPr="005549E2">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Pr="005549E2">
        <w:rPr>
          <w:rFonts w:asciiTheme="minorEastAsia" w:hAnsiTheme="minorEastAsia" w:hint="eastAsia"/>
          <w:color w:val="000000" w:themeColor="text1"/>
          <w:kern w:val="24"/>
          <w:szCs w:val="24"/>
          <w:u w:val="single"/>
        </w:rPr>
        <w:t xml:space="preserve">　に</w:t>
      </w:r>
      <w:r w:rsidR="00070C5A" w:rsidRPr="007272E1">
        <w:rPr>
          <w:rFonts w:asciiTheme="minorEastAsia" w:hAnsiTheme="minorEastAsia" w:hint="eastAsia"/>
          <w:color w:val="000000" w:themeColor="text1"/>
          <w:kern w:val="24"/>
          <w:szCs w:val="24"/>
        </w:rPr>
        <w:t>ついては、</w:t>
      </w:r>
      <w:r>
        <w:rPr>
          <w:rFonts w:asciiTheme="minorEastAsia" w:hAnsiTheme="minorEastAsia" w:hint="eastAsia"/>
          <w:color w:val="000000" w:themeColor="text1"/>
          <w:kern w:val="24"/>
          <w:szCs w:val="24"/>
        </w:rPr>
        <w:t>大鰐町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5549E2">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045A76">
      <w:pPr>
        <w:spacing w:before="240" w:line="360" w:lineRule="exact"/>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045A76">
      <w:pPr>
        <w:spacing w:before="240" w:line="360" w:lineRule="exact"/>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045A76">
      <w:pPr>
        <w:spacing w:line="360" w:lineRule="exact"/>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p>
    <w:p w14:paraId="41AF4C47" w14:textId="77777777" w:rsidR="002D752E" w:rsidRPr="007272E1" w:rsidRDefault="009C123F" w:rsidP="00045A76">
      <w:pPr>
        <w:spacing w:line="360" w:lineRule="exact"/>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045A76">
      <w:pPr>
        <w:spacing w:line="360" w:lineRule="exact"/>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p>
    <w:p w14:paraId="6D3288D1" w14:textId="022BA4D5"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p>
    <w:p w14:paraId="117D94F6" w14:textId="1CCC4D8A"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p>
    <w:p w14:paraId="3870F15A" w14:textId="77777777" w:rsidR="009C123F" w:rsidRPr="007272E1" w:rsidRDefault="009C123F" w:rsidP="00045A76">
      <w:pPr>
        <w:spacing w:line="360" w:lineRule="exact"/>
        <w:ind w:firstLine="576"/>
        <w:contextualSpacing/>
        <w:rPr>
          <w:rFonts w:asciiTheme="minorEastAsia" w:hAnsiTheme="minorEastAsia"/>
          <w:color w:val="000000" w:themeColor="text1"/>
          <w:kern w:val="24"/>
          <w:szCs w:val="24"/>
        </w:rPr>
      </w:pPr>
    </w:p>
    <w:p w14:paraId="19532A81" w14:textId="5CCECC0C" w:rsidR="009C123F" w:rsidRDefault="00344B2A" w:rsidP="00045A76">
      <w:pPr>
        <w:spacing w:before="240" w:line="360" w:lineRule="exact"/>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5549E2" w:rsidRPr="005549E2">
        <w:rPr>
          <w:rFonts w:asciiTheme="minorEastAsia" w:hAnsiTheme="minorEastAsia" w:hint="eastAsia"/>
          <w:color w:val="000000" w:themeColor="text1"/>
          <w:kern w:val="24"/>
          <w:szCs w:val="24"/>
          <w:u w:val="single"/>
        </w:rPr>
        <w:t xml:space="preserve">　　　　　　　　　</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005549E2" w:rsidRPr="005549E2">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045A76">
      <w:pPr>
        <w:spacing w:before="240" w:line="360" w:lineRule="exact"/>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045A76">
      <w:pPr>
        <w:spacing w:before="240" w:line="360" w:lineRule="exact"/>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045A76">
      <w:pPr>
        <w:spacing w:before="240" w:line="360" w:lineRule="exact"/>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045A76">
      <w:pPr>
        <w:spacing w:before="240" w:line="360" w:lineRule="exact"/>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045A76">
      <w:pPr>
        <w:spacing w:before="240" w:line="360" w:lineRule="exact"/>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045A76">
      <w:pPr>
        <w:spacing w:before="120" w:line="360" w:lineRule="exact"/>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045A76">
      <w:pPr>
        <w:spacing w:before="120" w:line="360" w:lineRule="exact"/>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45A76"/>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49E2"/>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97505"/>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3.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025</cp:lastModifiedBy>
  <cp:revision>8</cp:revision>
  <cp:lastPrinted>2025-06-16T09:08:00Z</cp:lastPrinted>
  <dcterms:created xsi:type="dcterms:W3CDTF">2025-06-17T06:09:00Z</dcterms:created>
  <dcterms:modified xsi:type="dcterms:W3CDTF">2026-03-19T02:56:00Z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